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53FB1E" w14:textId="762180EE" w:rsidR="00C661E0" w:rsidRPr="00EF3A03" w:rsidRDefault="00E3495F">
      <w:pPr>
        <w:rPr>
          <w:rFonts w:ascii="Comic Sans MS" w:hAnsi="Comic Sans MS"/>
          <w:b/>
          <w:bCs/>
          <w:color w:val="2E74B5" w:themeColor="accent5" w:themeShade="BF"/>
          <w:sz w:val="24"/>
          <w:szCs w:val="24"/>
          <w:lang w:val="en-US"/>
        </w:rPr>
      </w:pPr>
      <w:r w:rsidRPr="00EF3A03">
        <w:rPr>
          <w:rFonts w:ascii="Comic Sans MS" w:hAnsi="Comic Sans MS"/>
          <w:b/>
          <w:bCs/>
          <w:color w:val="2E74B5" w:themeColor="accent5" w:themeShade="BF"/>
          <w:sz w:val="24"/>
          <w:szCs w:val="24"/>
          <w:lang w:val="en-US"/>
        </w:rPr>
        <w:t xml:space="preserve">LO. To </w:t>
      </w:r>
      <w:r w:rsidR="00EF3A03" w:rsidRPr="00EF3A03">
        <w:rPr>
          <w:rFonts w:ascii="Comic Sans MS" w:hAnsi="Comic Sans MS"/>
          <w:b/>
          <w:bCs/>
          <w:color w:val="2E74B5" w:themeColor="accent5" w:themeShade="BF"/>
          <w:sz w:val="24"/>
          <w:szCs w:val="24"/>
          <w:lang w:val="en-US"/>
        </w:rPr>
        <w:t>recount</w:t>
      </w:r>
      <w:r w:rsidRPr="00EF3A03">
        <w:rPr>
          <w:rFonts w:ascii="Comic Sans MS" w:hAnsi="Comic Sans MS"/>
          <w:b/>
          <w:bCs/>
          <w:color w:val="2E74B5" w:themeColor="accent5" w:themeShade="BF"/>
          <w:sz w:val="24"/>
          <w:szCs w:val="24"/>
          <w:lang w:val="en-US"/>
        </w:rPr>
        <w:t xml:space="preserve"> the events at the Battle of Edington</w:t>
      </w:r>
    </w:p>
    <w:p w14:paraId="57E6FEDA" w14:textId="02170746" w:rsidR="00E3495F" w:rsidRPr="00EF3A03" w:rsidRDefault="00E3495F">
      <w:pPr>
        <w:rPr>
          <w:rFonts w:ascii="Comic Sans MS" w:hAnsi="Comic Sans MS"/>
          <w:color w:val="2E74B5" w:themeColor="accent5" w:themeShade="BF"/>
          <w:sz w:val="24"/>
          <w:szCs w:val="24"/>
          <w:lang w:val="en-US"/>
        </w:rPr>
      </w:pPr>
      <w:r w:rsidRPr="00EF3A03">
        <w:rPr>
          <w:rFonts w:ascii="Comic Sans MS" w:hAnsi="Comic Sans MS"/>
          <w:color w:val="2E74B5" w:themeColor="accent5" w:themeShade="BF"/>
          <w:sz w:val="24"/>
          <w:szCs w:val="24"/>
          <w:lang w:val="en-US"/>
        </w:rPr>
        <w:t xml:space="preserve">Using the </w:t>
      </w:r>
      <w:r w:rsidRPr="00EF3A03">
        <w:rPr>
          <w:rFonts w:ascii="Comic Sans MS" w:hAnsi="Comic Sans MS"/>
          <w:b/>
          <w:bCs/>
          <w:color w:val="2E74B5" w:themeColor="accent5" w:themeShade="BF"/>
          <w:sz w:val="24"/>
          <w:szCs w:val="24"/>
          <w:lang w:val="en-US"/>
        </w:rPr>
        <w:t>information provided</w:t>
      </w:r>
      <w:r w:rsidRPr="00EF3A03">
        <w:rPr>
          <w:rFonts w:ascii="Comic Sans MS" w:hAnsi="Comic Sans MS"/>
          <w:color w:val="2E74B5" w:themeColor="accent5" w:themeShade="BF"/>
          <w:sz w:val="24"/>
          <w:szCs w:val="24"/>
          <w:lang w:val="en-US"/>
        </w:rPr>
        <w:t xml:space="preserve">, </w:t>
      </w:r>
      <w:r w:rsidRPr="00EF3A03">
        <w:rPr>
          <w:rFonts w:ascii="Comic Sans MS" w:hAnsi="Comic Sans MS"/>
          <w:b/>
          <w:bCs/>
          <w:color w:val="2E74B5" w:themeColor="accent5" w:themeShade="BF"/>
          <w:sz w:val="24"/>
          <w:szCs w:val="24"/>
          <w:lang w:val="en-US"/>
        </w:rPr>
        <w:t>links below</w:t>
      </w:r>
      <w:r w:rsidRPr="00EF3A03">
        <w:rPr>
          <w:rFonts w:ascii="Comic Sans MS" w:hAnsi="Comic Sans MS"/>
          <w:color w:val="2E74B5" w:themeColor="accent5" w:themeShade="BF"/>
          <w:sz w:val="24"/>
          <w:szCs w:val="24"/>
          <w:lang w:val="en-US"/>
        </w:rPr>
        <w:t xml:space="preserve"> and any other research to create a comic strip to sequence and explain the events in the Battle of Edington.</w:t>
      </w:r>
    </w:p>
    <w:p w14:paraId="487EAA99" w14:textId="6F51E655" w:rsidR="000537AA" w:rsidRDefault="00F90ACC">
      <w:pPr>
        <w:rPr>
          <w:rFonts w:ascii="Comic Sans MS" w:hAnsi="Comic Sans MS"/>
          <w:lang w:val="en-US"/>
        </w:rPr>
      </w:pPr>
      <w:hyperlink r:id="rId4" w:history="1">
        <w:r w:rsidR="00D10B5E">
          <w:rPr>
            <w:rStyle w:val="Hyperlink"/>
          </w:rPr>
          <w:t>https://academickids.com/encyclopedia/index.php/Battle_of_Edington</w:t>
        </w:r>
      </w:hyperlink>
    </w:p>
    <w:p w14:paraId="34950A40" w14:textId="54B7005B" w:rsidR="00D10B5E" w:rsidRDefault="00D10B5E">
      <w:pPr>
        <w:rPr>
          <w:rFonts w:ascii="Comic Sans MS" w:hAnsi="Comic Sans MS"/>
          <w:lang w:val="en-US"/>
        </w:rPr>
      </w:pPr>
    </w:p>
    <w:p w14:paraId="0A9EE84B" w14:textId="57EC1C24" w:rsidR="000537AA" w:rsidRPr="00EF3A03" w:rsidRDefault="000537AA">
      <w:pPr>
        <w:rPr>
          <w:rFonts w:ascii="Comic Sans MS" w:hAnsi="Comic Sans MS"/>
          <w:lang w:val="en-US"/>
        </w:rPr>
      </w:pPr>
      <w:bookmarkStart w:id="0" w:name="_GoBack"/>
      <w:bookmarkEnd w:id="0"/>
      <w:r w:rsidRPr="00EF3A03">
        <w:rPr>
          <w:rFonts w:ascii="Comic Sans MS" w:hAnsi="Comic Sans MS"/>
          <w:lang w:val="en-US"/>
        </w:rPr>
        <w:t xml:space="preserve">Since 875 AD Vikings had been invading the British Isles, gaining greater control of the North and East. Despite their defeat at the Battle of Ashdown, under control of their King, </w:t>
      </w:r>
      <w:proofErr w:type="spellStart"/>
      <w:r w:rsidRPr="00EF3A03">
        <w:rPr>
          <w:rFonts w:ascii="Comic Sans MS" w:hAnsi="Comic Sans MS"/>
          <w:lang w:val="en-US"/>
        </w:rPr>
        <w:t>Guthrum</w:t>
      </w:r>
      <w:proofErr w:type="spellEnd"/>
      <w:r w:rsidRPr="00EF3A03">
        <w:rPr>
          <w:rFonts w:ascii="Comic Sans MS" w:hAnsi="Comic Sans MS"/>
          <w:lang w:val="en-US"/>
        </w:rPr>
        <w:t xml:space="preserve">, the Vikings continues to push their way into Wessex. During the winter 878 AD, the Vikings launched a surprise attack on King Alfred at his court in </w:t>
      </w:r>
      <w:proofErr w:type="spellStart"/>
      <w:r w:rsidRPr="00EF3A03">
        <w:rPr>
          <w:rFonts w:ascii="Comic Sans MS" w:hAnsi="Comic Sans MS"/>
          <w:lang w:val="en-US"/>
        </w:rPr>
        <w:t>Chippenham</w:t>
      </w:r>
      <w:proofErr w:type="spellEnd"/>
      <w:r w:rsidRPr="00EF3A03">
        <w:rPr>
          <w:rFonts w:ascii="Comic Sans MS" w:hAnsi="Comic Sans MS"/>
          <w:lang w:val="en-US"/>
        </w:rPr>
        <w:t>.</w:t>
      </w:r>
    </w:p>
    <w:p w14:paraId="44DA8BFA" w14:textId="77777777" w:rsidR="000537AA" w:rsidRPr="00EF3A03" w:rsidRDefault="000537AA">
      <w:pPr>
        <w:rPr>
          <w:rFonts w:ascii="Comic Sans MS" w:hAnsi="Comic Sans MS"/>
          <w:lang w:val="en-US"/>
        </w:rPr>
      </w:pPr>
      <w:r w:rsidRPr="00EF3A03">
        <w:rPr>
          <w:rFonts w:ascii="Comic Sans MS" w:hAnsi="Comic Sans MS"/>
          <w:lang w:val="en-US"/>
        </w:rPr>
        <w:t xml:space="preserve">Alfred and his court went into hiding through the winter, which gave him time to reflect, think and plan how he was going to defeat the Vikings. He began preparations for battle when the spring came and he sent out a call to his </w:t>
      </w:r>
      <w:proofErr w:type="spellStart"/>
      <w:r w:rsidRPr="00EF3A03">
        <w:rPr>
          <w:rFonts w:ascii="Comic Sans MS" w:hAnsi="Comic Sans MS"/>
          <w:lang w:val="en-US"/>
        </w:rPr>
        <w:t>Fyrd</w:t>
      </w:r>
      <w:proofErr w:type="spellEnd"/>
      <w:r w:rsidRPr="00EF3A03">
        <w:rPr>
          <w:rFonts w:ascii="Comic Sans MS" w:hAnsi="Comic Sans MS"/>
          <w:lang w:val="en-US"/>
        </w:rPr>
        <w:t xml:space="preserve"> (part time fighters who were called up when the king needed them in battle). They met in secret at an unknown location, known </w:t>
      </w:r>
      <w:proofErr w:type="gramStart"/>
      <w:r w:rsidRPr="00EF3A03">
        <w:rPr>
          <w:rFonts w:ascii="Comic Sans MS" w:hAnsi="Comic Sans MS"/>
          <w:lang w:val="en-US"/>
        </w:rPr>
        <w:t>as ;Egbert’s</w:t>
      </w:r>
      <w:proofErr w:type="gramEnd"/>
      <w:r w:rsidRPr="00EF3A03">
        <w:rPr>
          <w:rFonts w:ascii="Comic Sans MS" w:hAnsi="Comic Sans MS"/>
          <w:lang w:val="en-US"/>
        </w:rPr>
        <w:t xml:space="preserve"> Stone’. It was from this place that they marched together to Edington, where Alfred became face to face with King </w:t>
      </w:r>
      <w:proofErr w:type="spellStart"/>
      <w:r w:rsidRPr="00EF3A03">
        <w:rPr>
          <w:rFonts w:ascii="Comic Sans MS" w:hAnsi="Comic Sans MS"/>
          <w:lang w:val="en-US"/>
        </w:rPr>
        <w:t>Guthrum</w:t>
      </w:r>
      <w:proofErr w:type="spellEnd"/>
      <w:r w:rsidRPr="00EF3A03">
        <w:rPr>
          <w:rFonts w:ascii="Comic Sans MS" w:hAnsi="Comic Sans MS"/>
          <w:lang w:val="en-US"/>
        </w:rPr>
        <w:t xml:space="preserve"> and he finally challenged him to battle.</w:t>
      </w:r>
    </w:p>
    <w:p w14:paraId="46F8B9A2" w14:textId="6BE123B0" w:rsidR="000537AA" w:rsidRPr="00EF3A03" w:rsidRDefault="000537AA">
      <w:pPr>
        <w:rPr>
          <w:rFonts w:ascii="Comic Sans MS" w:hAnsi="Comic Sans MS"/>
          <w:lang w:val="en-US"/>
        </w:rPr>
      </w:pPr>
      <w:r w:rsidRPr="00EF3A03">
        <w:rPr>
          <w:rFonts w:ascii="Comic Sans MS" w:hAnsi="Comic Sans MS"/>
          <w:lang w:val="en-US"/>
        </w:rPr>
        <w:t xml:space="preserve">Alfred and his </w:t>
      </w:r>
      <w:proofErr w:type="spellStart"/>
      <w:r w:rsidRPr="00EF3A03">
        <w:rPr>
          <w:rFonts w:ascii="Comic Sans MS" w:hAnsi="Comic Sans MS"/>
          <w:lang w:val="en-US"/>
        </w:rPr>
        <w:t>Fyrd</w:t>
      </w:r>
      <w:proofErr w:type="spellEnd"/>
      <w:r w:rsidRPr="00EF3A03">
        <w:rPr>
          <w:rFonts w:ascii="Comic Sans MS" w:hAnsi="Comic Sans MS"/>
          <w:lang w:val="en-US"/>
        </w:rPr>
        <w:t xml:space="preserve"> fought fiercely and were well planned. Prepared for </w:t>
      </w:r>
      <w:proofErr w:type="spellStart"/>
      <w:r w:rsidRPr="00EF3A03">
        <w:rPr>
          <w:rFonts w:ascii="Comic Sans MS" w:hAnsi="Comic Sans MS"/>
          <w:lang w:val="en-US"/>
        </w:rPr>
        <w:t>attackm</w:t>
      </w:r>
      <w:proofErr w:type="spellEnd"/>
      <w:r w:rsidRPr="00EF3A03">
        <w:rPr>
          <w:rFonts w:ascii="Comic Sans MS" w:hAnsi="Comic Sans MS"/>
          <w:lang w:val="en-US"/>
        </w:rPr>
        <w:t xml:space="preserve"> they used a shield wall, created by placing their shields up together, side by side which offered good protection. This was a clever tactic as only small openings allowed spears in, resulting in fewer injuries to the Anglo-Saxon army. This meant the Danes had to fight harder for longer until eventually the </w:t>
      </w:r>
      <w:proofErr w:type="spellStart"/>
      <w:r w:rsidRPr="00EF3A03">
        <w:rPr>
          <w:rFonts w:ascii="Comic Sans MS" w:hAnsi="Comic Sans MS"/>
          <w:lang w:val="en-US"/>
        </w:rPr>
        <w:t>Fyrd</w:t>
      </w:r>
      <w:proofErr w:type="spellEnd"/>
      <w:r w:rsidRPr="00EF3A03">
        <w:rPr>
          <w:rFonts w:ascii="Comic Sans MS" w:hAnsi="Comic Sans MS"/>
          <w:lang w:val="en-US"/>
        </w:rPr>
        <w:t xml:space="preserve"> wore down the Danes. Alfred forced the Danes back to </w:t>
      </w:r>
      <w:proofErr w:type="spellStart"/>
      <w:r w:rsidRPr="00EF3A03">
        <w:rPr>
          <w:rFonts w:ascii="Comic Sans MS" w:hAnsi="Comic Sans MS"/>
          <w:lang w:val="en-US"/>
        </w:rPr>
        <w:t>Chippenham</w:t>
      </w:r>
      <w:proofErr w:type="spellEnd"/>
      <w:r w:rsidRPr="00EF3A03">
        <w:rPr>
          <w:rFonts w:ascii="Comic Sans MS" w:hAnsi="Comic Sans MS"/>
          <w:lang w:val="en-US"/>
        </w:rPr>
        <w:t xml:space="preserve"> where he managed to trap them in his own fortress, hoping they would surrender. </w:t>
      </w:r>
      <w:r w:rsidR="003A2B83" w:rsidRPr="00EF3A03">
        <w:rPr>
          <w:rFonts w:ascii="Comic Sans MS" w:hAnsi="Comic Sans MS"/>
          <w:lang w:val="en-US"/>
        </w:rPr>
        <w:t>Finally,</w:t>
      </w:r>
      <w:r w:rsidRPr="00EF3A03">
        <w:rPr>
          <w:rFonts w:ascii="Comic Sans MS" w:hAnsi="Comic Sans MS"/>
          <w:lang w:val="en-US"/>
        </w:rPr>
        <w:t xml:space="preserve"> after 2 weeks of starvation, the Danes sued for peace. </w:t>
      </w:r>
      <w:r w:rsidR="003A2B83" w:rsidRPr="00EF3A03">
        <w:rPr>
          <w:rFonts w:ascii="Comic Sans MS" w:hAnsi="Comic Sans MS"/>
          <w:lang w:val="en-US"/>
        </w:rPr>
        <w:t>Alfred the Great had won the battle.</w:t>
      </w:r>
      <w:r w:rsidRPr="00EF3A03">
        <w:rPr>
          <w:rFonts w:ascii="Comic Sans MS" w:hAnsi="Comic Sans MS"/>
          <w:lang w:val="en-US"/>
        </w:rPr>
        <w:t xml:space="preserve"> </w:t>
      </w:r>
    </w:p>
    <w:p w14:paraId="37230635" w14:textId="0BFE73E9" w:rsidR="003A2B83" w:rsidRPr="00EF3A03" w:rsidRDefault="003A2B83">
      <w:pPr>
        <w:rPr>
          <w:rFonts w:ascii="Comic Sans MS" w:hAnsi="Comic Sans MS"/>
          <w:lang w:val="en-US"/>
        </w:rPr>
      </w:pPr>
      <w:r w:rsidRPr="00EF3A03">
        <w:rPr>
          <w:rFonts w:ascii="Comic Sans MS" w:hAnsi="Comic Sans MS"/>
          <w:lang w:val="en-US"/>
        </w:rPr>
        <w:t xml:space="preserve">What he did </w:t>
      </w:r>
      <w:proofErr w:type="gramStart"/>
      <w:r w:rsidRPr="00EF3A03">
        <w:rPr>
          <w:rFonts w:ascii="Comic Sans MS" w:hAnsi="Comic Sans MS"/>
          <w:lang w:val="en-US"/>
        </w:rPr>
        <w:t>next</w:t>
      </w:r>
      <w:proofErr w:type="gramEnd"/>
      <w:r w:rsidRPr="00EF3A03">
        <w:rPr>
          <w:rFonts w:ascii="Comic Sans MS" w:hAnsi="Comic Sans MS"/>
          <w:lang w:val="en-US"/>
        </w:rPr>
        <w:t xml:space="preserve"> we crucial. Alfred was aware that his victory would be short lived if he did not take control of his territories yet realistically he could not make the Vikings leave England. </w:t>
      </w:r>
      <w:proofErr w:type="gramStart"/>
      <w:r w:rsidRPr="00EF3A03">
        <w:rPr>
          <w:rFonts w:ascii="Comic Sans MS" w:hAnsi="Comic Sans MS"/>
          <w:lang w:val="en-US"/>
        </w:rPr>
        <w:t>So</w:t>
      </w:r>
      <w:proofErr w:type="gramEnd"/>
      <w:r w:rsidRPr="00EF3A03">
        <w:rPr>
          <w:rFonts w:ascii="Comic Sans MS" w:hAnsi="Comic Sans MS"/>
          <w:lang w:val="en-US"/>
        </w:rPr>
        <w:t xml:space="preserve"> in order to keep peace with the Danes he created a treaty which allowed them to settle in parts of England where Danish law and custom could remain – this area later became known as Danelaw.</w:t>
      </w:r>
    </w:p>
    <w:p w14:paraId="3BB15A1B" w14:textId="02B8627E" w:rsidR="003A2B83" w:rsidRPr="00EF3A03" w:rsidRDefault="003A2B83">
      <w:pPr>
        <w:rPr>
          <w:rFonts w:ascii="Comic Sans MS" w:hAnsi="Comic Sans MS"/>
          <w:lang w:val="en-US"/>
        </w:rPr>
      </w:pPr>
      <w:r w:rsidRPr="00EF3A03">
        <w:rPr>
          <w:rFonts w:ascii="Comic Sans MS" w:hAnsi="Comic Sans MS"/>
          <w:lang w:val="en-US"/>
        </w:rPr>
        <w:t xml:space="preserve">The treaty guaranteed King Alfred control over Wessex, after his victory, and allowed him new rule over West Mercia and Kent. He also made a peace agreement with </w:t>
      </w:r>
      <w:proofErr w:type="spellStart"/>
      <w:r w:rsidRPr="00EF3A03">
        <w:rPr>
          <w:rFonts w:ascii="Comic Sans MS" w:hAnsi="Comic Sans MS"/>
          <w:lang w:val="en-US"/>
        </w:rPr>
        <w:t>Guthrum</w:t>
      </w:r>
      <w:proofErr w:type="spellEnd"/>
      <w:r w:rsidRPr="00EF3A03">
        <w:rPr>
          <w:rFonts w:ascii="Comic Sans MS" w:hAnsi="Comic Sans MS"/>
          <w:lang w:val="en-US"/>
        </w:rPr>
        <w:t>, who agreed to follow Christianity and was baptized by King Alfred himself! However, despite all of Alfred’s great efforts, this did not stop future conflicts between the Vikings and Anglo-Saxons.</w:t>
      </w:r>
    </w:p>
    <w:sectPr w:rsidR="003A2B83" w:rsidRPr="00EF3A0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7"/>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95F"/>
    <w:rsid w:val="000537AA"/>
    <w:rsid w:val="003A2B83"/>
    <w:rsid w:val="00C661E0"/>
    <w:rsid w:val="00D10B5E"/>
    <w:rsid w:val="00E3495F"/>
    <w:rsid w:val="00EF3A03"/>
    <w:rsid w:val="00F90A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39F3D"/>
  <w15:chartTrackingRefBased/>
  <w15:docId w15:val="{DAADE845-5CB3-4511-A12F-661A7EF76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10B5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academickids.com/encyclopedia/index.php/Battle_of_Edingt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393</Words>
  <Characters>2243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Johnpaul Nolan</dc:creator>
  <cp:keywords/>
  <dc:description/>
  <cp:lastModifiedBy>Mr J-P Nolan</cp:lastModifiedBy>
  <cp:revision>6</cp:revision>
  <cp:lastPrinted>2020-03-16T08:14:00Z</cp:lastPrinted>
  <dcterms:created xsi:type="dcterms:W3CDTF">2020-03-15T19:24:00Z</dcterms:created>
  <dcterms:modified xsi:type="dcterms:W3CDTF">2020-03-16T08:15:00Z</dcterms:modified>
</cp:coreProperties>
</file>